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4D102C"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25721DC9"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25ED6B88"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w:t>
      </w:r>
      <w:r w:rsidR="002318CF">
        <w:rPr>
          <w:rFonts w:ascii="Arial" w:hAnsi="Arial"/>
          <w:sz w:val="24"/>
          <w:szCs w:val="20"/>
        </w:rPr>
        <w:t>n</w:t>
      </w:r>
      <w:r w:rsidRPr="00D60799">
        <w:rPr>
          <w:rFonts w:ascii="Arial" w:hAnsi="Arial"/>
          <w:sz w:val="24"/>
          <w:szCs w:val="20"/>
        </w:rPr>
        <w:t xml:space="preserve"> </w:t>
      </w:r>
      <w:r w:rsidR="002318CF">
        <w:rPr>
          <w:rFonts w:ascii="Arial" w:hAnsi="Arial"/>
          <w:sz w:val="24"/>
          <w:szCs w:val="20"/>
        </w:rPr>
        <w:t>Order</w:t>
      </w:r>
      <w:r w:rsidRPr="00D60799">
        <w:rPr>
          <w:rFonts w:ascii="Arial" w:hAnsi="Arial"/>
          <w:sz w:val="24"/>
          <w:szCs w:val="20"/>
        </w:rPr>
        <w:t xml:space="preserve">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20430D2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w:t>
      </w:r>
      <w:r w:rsidR="002318CF">
        <w:rPr>
          <w:rFonts w:ascii="Arial" w:hAnsi="Arial"/>
          <w:sz w:val="24"/>
          <w:szCs w:val="20"/>
        </w:rPr>
        <w:t>DPS</w:t>
      </w:r>
      <w:r w:rsidRPr="00D60799">
        <w:rPr>
          <w:rFonts w:ascii="Arial" w:hAnsi="Arial"/>
          <w:sz w:val="24"/>
          <w:szCs w:val="20"/>
        </w:rPr>
        <w:t xml:space="preserve"> Start Date in respect of those Insurances set out in the Annex to this Schedule and those required by applicable Law; and </w:t>
      </w:r>
    </w:p>
    <w:p w14:paraId="475BAB31"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w:t>
      </w:r>
      <w:r w:rsidR="002318CF">
        <w:rPr>
          <w:rFonts w:ascii="Arial" w:hAnsi="Arial"/>
          <w:sz w:val="24"/>
          <w:szCs w:val="20"/>
        </w:rPr>
        <w:t>Order</w:t>
      </w:r>
      <w:r w:rsidRPr="00D60799">
        <w:rPr>
          <w:rFonts w:ascii="Arial" w:hAnsi="Arial"/>
          <w:sz w:val="24"/>
          <w:szCs w:val="20"/>
        </w:rPr>
        <w:t xml:space="preserve"> Contract Effective Date in respect of the Additional Insurances.</w:t>
      </w:r>
    </w:p>
    <w:p w14:paraId="22C3487A"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38C02359"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3E18DB8F"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5AABC8B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0B3F6D5F"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1B539009"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6FC9576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1A2BC63E"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1C6103AE"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50D6E4CE"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5F148E52"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32A4D7AD"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78F2D34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16A1077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3AA74534"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3E16BCD9"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957AC53"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037A9751" w14:textId="7777777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14:paraId="110BA385"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068CD56D"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63E45B3C"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A8D062E"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1F32F67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w:t>
      </w:r>
      <w:r w:rsidRPr="00D60799">
        <w:rPr>
          <w:rFonts w:ascii="Arial" w:hAnsi="Arial"/>
          <w:sz w:val="24"/>
          <w:szCs w:val="20"/>
        </w:rPr>
        <w:lastRenderedPageBreak/>
        <w:t>dealing with such claims including without limitation providing information and documentation in a timely manner.</w:t>
      </w:r>
    </w:p>
    <w:p w14:paraId="01251DD4" w14:textId="3F05B5AF"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00A37D2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7F5FA27"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028A5D20"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11234106" w14:textId="77777777" w:rsidR="00B45097" w:rsidRPr="00D60799" w:rsidRDefault="00B7155F" w:rsidP="001C6657">
      <w:pPr>
        <w:pStyle w:val="GPSL2Numbered"/>
        <w:numPr>
          <w:ilvl w:val="0"/>
          <w:numId w:val="0"/>
        </w:numPr>
        <w:ind w:left="936" w:hanging="576"/>
        <w:jc w:val="left"/>
        <w:rPr>
          <w:rFonts w:ascii="Arial" w:hAnsi="Arial"/>
          <w:b/>
          <w:sz w:val="24"/>
          <w:szCs w:val="20"/>
        </w:rPr>
      </w:pPr>
      <w:r w:rsidRPr="00D60799">
        <w:rPr>
          <w:rFonts w:ascii="Arial" w:hAnsi="Arial"/>
          <w:b/>
          <w:sz w:val="24"/>
          <w:szCs w:val="20"/>
        </w:rPr>
        <w:lastRenderedPageBreak/>
        <w:t>ANNEX: REQUIRED INSURANCES</w:t>
      </w:r>
    </w:p>
    <w:p w14:paraId="10823B58" w14:textId="00FE1F33"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009642AF">
        <w:rPr>
          <w:rFonts w:ascii="Arial" w:hAnsi="Arial"/>
          <w:b w:val="0"/>
          <w:caps w:val="0"/>
          <w:sz w:val="24"/>
          <w:szCs w:val="20"/>
        </w:rPr>
        <w:t xml:space="preserve"> </w:t>
      </w:r>
      <w:r w:rsidRPr="00D60799">
        <w:rPr>
          <w:rFonts w:ascii="Arial" w:hAnsi="Arial"/>
          <w:b w:val="0"/>
          <w:caps w:val="0"/>
          <w:sz w:val="24"/>
          <w:szCs w:val="20"/>
        </w:rPr>
        <w:t xml:space="preserve">insurance cover from the </w:t>
      </w:r>
      <w:r w:rsidR="002318CF">
        <w:rPr>
          <w:rFonts w:ascii="Arial" w:hAnsi="Arial"/>
          <w:b w:val="0"/>
          <w:caps w:val="0"/>
          <w:sz w:val="24"/>
          <w:szCs w:val="20"/>
        </w:rPr>
        <w:t>DPS</w:t>
      </w:r>
      <w:r w:rsidRPr="00D60799">
        <w:rPr>
          <w:rFonts w:ascii="Arial" w:hAnsi="Arial"/>
          <w:b w:val="0"/>
          <w:caps w:val="0"/>
          <w:sz w:val="24"/>
          <w:szCs w:val="20"/>
        </w:rPr>
        <w:t xml:space="preserve"> Start Date in accordance with this Schedule:</w:t>
      </w:r>
      <w:bookmarkEnd w:id="1"/>
    </w:p>
    <w:p w14:paraId="6F2B5B9F" w14:textId="0AEA5E24" w:rsidR="00B45097" w:rsidRPr="00B321A8" w:rsidRDefault="00B7155F" w:rsidP="002C21AA">
      <w:pPr>
        <w:pStyle w:val="GPSL2Numbered"/>
        <w:ind w:left="900" w:hanging="540"/>
        <w:jc w:val="left"/>
        <w:rPr>
          <w:rFonts w:ascii="Arial" w:hAnsi="Arial"/>
          <w:sz w:val="24"/>
          <w:szCs w:val="20"/>
        </w:rPr>
      </w:pPr>
      <w:bookmarkStart w:id="2" w:name="LASTCURSORPOSITION"/>
      <w:bookmarkEnd w:id="2"/>
      <w:r w:rsidRPr="00B321A8">
        <w:rPr>
          <w:rFonts w:ascii="Arial" w:hAnsi="Arial"/>
          <w:sz w:val="24"/>
          <w:szCs w:val="20"/>
        </w:rPr>
        <w:t>professional indemnity insurance with cover (for a single event or a series of related events and in the aggregate) of not less than</w:t>
      </w:r>
      <w:r w:rsidR="00084644" w:rsidRPr="00B321A8">
        <w:rPr>
          <w:rFonts w:ascii="Arial" w:hAnsi="Arial"/>
          <w:sz w:val="24"/>
          <w:szCs w:val="20"/>
        </w:rPr>
        <w:t xml:space="preserve"> </w:t>
      </w:r>
      <w:r w:rsidR="009738BC" w:rsidRPr="00B321A8">
        <w:rPr>
          <w:rFonts w:ascii="Arial" w:hAnsi="Arial"/>
          <w:sz w:val="24"/>
          <w:szCs w:val="20"/>
        </w:rPr>
        <w:t xml:space="preserve">one </w:t>
      </w:r>
      <w:r w:rsidRPr="00B321A8">
        <w:rPr>
          <w:rFonts w:ascii="Arial" w:hAnsi="Arial"/>
          <w:sz w:val="24"/>
          <w:szCs w:val="20"/>
        </w:rPr>
        <w:t xml:space="preserve">million pounds (£1,000,000); </w:t>
      </w:r>
    </w:p>
    <w:p w14:paraId="6D66D13E" w14:textId="78EDA96F" w:rsidR="00B45097" w:rsidRPr="00B321A8" w:rsidRDefault="00B7155F" w:rsidP="002C21AA">
      <w:pPr>
        <w:pStyle w:val="GPSL2Numbered"/>
        <w:ind w:left="900" w:hanging="540"/>
        <w:jc w:val="left"/>
        <w:rPr>
          <w:rFonts w:ascii="Arial" w:hAnsi="Arial"/>
          <w:sz w:val="24"/>
          <w:szCs w:val="20"/>
        </w:rPr>
      </w:pPr>
      <w:r w:rsidRPr="00B321A8">
        <w:rPr>
          <w:rFonts w:ascii="Arial" w:hAnsi="Arial"/>
          <w:sz w:val="24"/>
          <w:szCs w:val="20"/>
        </w:rPr>
        <w:t>public liability insurance with cover (for a single event or a series of related events and in the aggregate)</w:t>
      </w:r>
      <w:r w:rsidR="00084644" w:rsidRPr="00B321A8">
        <w:rPr>
          <w:rFonts w:ascii="Arial" w:hAnsi="Arial"/>
          <w:sz w:val="24"/>
          <w:szCs w:val="20"/>
        </w:rPr>
        <w:t xml:space="preserve"> </w:t>
      </w:r>
      <w:r w:rsidRPr="00B321A8">
        <w:rPr>
          <w:rFonts w:ascii="Arial" w:hAnsi="Arial"/>
          <w:sz w:val="24"/>
          <w:szCs w:val="20"/>
        </w:rPr>
        <w:t xml:space="preserve">of not less than </w:t>
      </w:r>
      <w:r w:rsidR="009738BC" w:rsidRPr="00B321A8">
        <w:rPr>
          <w:rFonts w:ascii="Arial" w:hAnsi="Arial"/>
          <w:sz w:val="24"/>
          <w:szCs w:val="20"/>
        </w:rPr>
        <w:t xml:space="preserve">five </w:t>
      </w:r>
      <w:r w:rsidRPr="00B321A8">
        <w:rPr>
          <w:rFonts w:ascii="Arial" w:hAnsi="Arial"/>
          <w:sz w:val="24"/>
          <w:szCs w:val="20"/>
        </w:rPr>
        <w:t>million pounds (£</w:t>
      </w:r>
      <w:r w:rsidR="009738BC" w:rsidRPr="00B321A8">
        <w:rPr>
          <w:rFonts w:ascii="Arial" w:hAnsi="Arial"/>
          <w:sz w:val="24"/>
          <w:szCs w:val="20"/>
        </w:rPr>
        <w:t>5</w:t>
      </w:r>
      <w:r w:rsidRPr="00B321A8">
        <w:rPr>
          <w:rFonts w:ascii="Arial" w:hAnsi="Arial"/>
          <w:sz w:val="24"/>
          <w:szCs w:val="20"/>
        </w:rPr>
        <w:t>,000,000); and</w:t>
      </w:r>
    </w:p>
    <w:p w14:paraId="1C761E1A" w14:textId="3A39837F" w:rsidR="00B45097" w:rsidRPr="00B321A8" w:rsidRDefault="009738BC" w:rsidP="002C21AA">
      <w:pPr>
        <w:pStyle w:val="GPSL2Numbered"/>
        <w:ind w:left="900" w:hanging="540"/>
        <w:jc w:val="left"/>
        <w:rPr>
          <w:rFonts w:ascii="Arial" w:hAnsi="Arial"/>
          <w:sz w:val="24"/>
          <w:szCs w:val="20"/>
        </w:rPr>
      </w:pPr>
      <w:r w:rsidRPr="00B321A8">
        <w:rPr>
          <w:rFonts w:ascii="Arial" w:hAnsi="Arial"/>
          <w:sz w:val="24"/>
          <w:szCs w:val="20"/>
        </w:rPr>
        <w:t xml:space="preserve">employer’s </w:t>
      </w:r>
      <w:r w:rsidR="00B7155F" w:rsidRPr="00B321A8">
        <w:rPr>
          <w:rFonts w:ascii="Arial" w:hAnsi="Arial"/>
          <w:sz w:val="24"/>
          <w:szCs w:val="20"/>
        </w:rPr>
        <w:t>liability insurance with cover (for a single event or a series of related events and in the aggregate) of not less than</w:t>
      </w:r>
      <w:r w:rsidR="00084644" w:rsidRPr="00B321A8">
        <w:rPr>
          <w:rFonts w:ascii="Arial" w:hAnsi="Arial"/>
          <w:sz w:val="24"/>
          <w:szCs w:val="20"/>
        </w:rPr>
        <w:t xml:space="preserve"> </w:t>
      </w:r>
      <w:r w:rsidRPr="00B321A8">
        <w:rPr>
          <w:rFonts w:ascii="Arial" w:hAnsi="Arial"/>
          <w:sz w:val="24"/>
          <w:szCs w:val="20"/>
        </w:rPr>
        <w:t xml:space="preserve">five </w:t>
      </w:r>
      <w:r w:rsidR="00B7155F" w:rsidRPr="00B321A8">
        <w:rPr>
          <w:rFonts w:ascii="Arial" w:hAnsi="Arial"/>
          <w:sz w:val="24"/>
          <w:szCs w:val="20"/>
        </w:rPr>
        <w:t>million pounds (£</w:t>
      </w:r>
      <w:r w:rsidRPr="00B321A8">
        <w:rPr>
          <w:rFonts w:ascii="Arial" w:hAnsi="Arial"/>
          <w:sz w:val="24"/>
          <w:szCs w:val="20"/>
        </w:rPr>
        <w:t>5</w:t>
      </w:r>
      <w:r w:rsidR="00B7155F" w:rsidRPr="00B321A8">
        <w:rPr>
          <w:rFonts w:ascii="Arial" w:hAnsi="Arial"/>
          <w:sz w:val="24"/>
          <w:szCs w:val="20"/>
        </w:rPr>
        <w:t xml:space="preserve">,000,000). </w:t>
      </w:r>
    </w:p>
    <w:p w14:paraId="5982092D" w14:textId="77777777" w:rsidR="00565D3B" w:rsidRPr="0007361A" w:rsidRDefault="00565D3B">
      <w:pPr>
        <w:pStyle w:val="GPSL1CLAUSEHEADING"/>
        <w:numPr>
          <w:ilvl w:val="0"/>
          <w:numId w:val="0"/>
        </w:numPr>
        <w:jc w:val="left"/>
        <w:rPr>
          <w:rFonts w:ascii="Arial" w:hAnsi="Arial"/>
          <w:b w:val="0"/>
          <w:caps w:val="0"/>
          <w:sz w:val="24"/>
          <w:szCs w:val="20"/>
        </w:rPr>
      </w:pPr>
    </w:p>
    <w:sectPr w:rsidR="00565D3B" w:rsidRPr="0007361A"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55138B" w14:textId="77777777" w:rsidR="00C1557F" w:rsidRDefault="00C1557F">
      <w:pPr>
        <w:spacing w:after="0"/>
      </w:pPr>
      <w:r>
        <w:separator/>
      </w:r>
    </w:p>
  </w:endnote>
  <w:endnote w:type="continuationSeparator" w:id="0">
    <w:p w14:paraId="19A7CA5E" w14:textId="77777777" w:rsidR="00C1557F" w:rsidRDefault="00C155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000"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064943"/>
      <w:docPartObj>
        <w:docPartGallery w:val="Page Numbers (Bottom of Page)"/>
        <w:docPartUnique/>
      </w:docPartObj>
    </w:sdtPr>
    <w:sdtEndPr>
      <w:rPr>
        <w:noProof/>
      </w:rPr>
    </w:sdtEndPr>
    <w:sdtContent>
      <w:p w14:paraId="79E7690E" w14:textId="0423DF42" w:rsidR="005D70C3" w:rsidRDefault="005D70C3">
        <w:pPr>
          <w:pStyle w:val="Footer"/>
          <w:jc w:val="right"/>
        </w:pPr>
        <w:r>
          <w:fldChar w:fldCharType="begin"/>
        </w:r>
        <w:r>
          <w:instrText xml:space="preserve"> PAGE   \* MERGEFORMAT </w:instrText>
        </w:r>
        <w:r>
          <w:fldChar w:fldCharType="separate"/>
        </w:r>
        <w:r w:rsidR="00A37D29">
          <w:rPr>
            <w:noProof/>
          </w:rPr>
          <w:t>1</w:t>
        </w:r>
        <w:r>
          <w:rPr>
            <w:noProof/>
          </w:rPr>
          <w:fldChar w:fldCharType="end"/>
        </w:r>
      </w:p>
    </w:sdtContent>
  </w:sdt>
  <w:p w14:paraId="060369C8" w14:textId="77777777" w:rsidR="005D70C3" w:rsidRDefault="005D70C3" w:rsidP="005D70C3">
    <w:pPr>
      <w:tabs>
        <w:tab w:val="center" w:pos="4513"/>
        <w:tab w:val="right" w:pos="9026"/>
      </w:tabs>
      <w:spacing w:after="0"/>
      <w:rPr>
        <w:rFonts w:ascii="Arial" w:hAnsi="Arial"/>
        <w:sz w:val="20"/>
        <w:szCs w:val="20"/>
      </w:rPr>
    </w:pPr>
    <w:r>
      <w:rPr>
        <w:rFonts w:ascii="Arial" w:hAnsi="Arial"/>
        <w:sz w:val="20"/>
        <w:szCs w:val="20"/>
      </w:rPr>
      <w:t xml:space="preserve">DPS Ref: RM3764iii            </w:t>
    </w:r>
  </w:p>
  <w:p w14:paraId="4BFDDA0C" w14:textId="77777777" w:rsidR="005D70C3" w:rsidRDefault="005D70C3" w:rsidP="005D70C3">
    <w:pPr>
      <w:pStyle w:val="Footer"/>
      <w:rPr>
        <w:rFonts w:ascii="Arial" w:hAnsi="Arial"/>
        <w:color w:val="BFBFBF" w:themeColor="background1" w:themeShade="BF"/>
        <w:sz w:val="20"/>
        <w:szCs w:val="20"/>
      </w:rPr>
    </w:pPr>
    <w:r>
      <w:rPr>
        <w:rFonts w:ascii="Arial" w:hAnsi="Arial"/>
        <w:sz w:val="20"/>
        <w:szCs w:val="20"/>
      </w:rPr>
      <w:t>Model Version: v1.0</w:t>
    </w:r>
    <w:r>
      <w:rPr>
        <w:rFonts w:ascii="Arial" w:hAnsi="Arial"/>
        <w:color w:val="BFBFBF" w:themeColor="background1" w:themeShade="BF"/>
        <w:sz w:val="20"/>
        <w:szCs w:val="20"/>
      </w:rPr>
      <w:t xml:space="preserve"> </w:t>
    </w:r>
  </w:p>
  <w:p w14:paraId="67107209" w14:textId="122D9630" w:rsidR="00B45097" w:rsidRPr="003E09F6" w:rsidRDefault="00B45097" w:rsidP="003E09F6">
    <w:pPr>
      <w:pStyle w:val="Footer"/>
      <w:rPr>
        <w:rFonts w:ascii="Arial" w:hAnsi="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C99CA"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6184A1CA" w14:textId="77777777" w:rsidR="00D60799" w:rsidRPr="008855D8" w:rsidRDefault="002318CF" w:rsidP="00E15912">
    <w:pPr>
      <w:tabs>
        <w:tab w:val="center" w:pos="4513"/>
        <w:tab w:val="right" w:pos="9026"/>
      </w:tabs>
      <w:spacing w:after="0"/>
      <w:jc w:val="left"/>
      <w:rPr>
        <w:rFonts w:ascii="Arial" w:hAnsi="Arial"/>
        <w:color w:val="BFBFBF" w:themeColor="background1" w:themeShade="BF"/>
        <w:sz w:val="20"/>
      </w:rPr>
    </w:pPr>
    <w:r>
      <w:rPr>
        <w:rFonts w:ascii="Arial" w:hAnsi="Arial"/>
        <w:color w:val="BFBFBF" w:themeColor="background1" w:themeShade="BF"/>
        <w:sz w:val="20"/>
      </w:rPr>
      <w:t>DPS</w:t>
    </w:r>
    <w:r w:rsidR="00D60799" w:rsidRPr="008855D8">
      <w:rPr>
        <w:rFonts w:ascii="Arial" w:hAnsi="Arial"/>
        <w:color w:val="BFBFBF" w:themeColor="background1" w:themeShade="BF"/>
        <w:sz w:val="20"/>
      </w:rPr>
      <w:t xml:space="preserve"> Ref: RM</w:t>
    </w:r>
    <w:r w:rsidR="00D60799" w:rsidRPr="008855D8">
      <w:rPr>
        <w:rFonts w:ascii="Arial" w:hAnsi="Arial"/>
        <w:color w:val="BFBFBF" w:themeColor="background1" w:themeShade="BF"/>
        <w:sz w:val="20"/>
      </w:rPr>
      <w:tab/>
      <w:t xml:space="preserve">                                           </w:t>
    </w:r>
  </w:p>
  <w:p w14:paraId="383FA032"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7BF16185"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08FD21" w14:textId="77777777" w:rsidR="00C1557F" w:rsidRDefault="00C1557F">
      <w:pPr>
        <w:spacing w:after="0"/>
      </w:pPr>
      <w:r>
        <w:separator/>
      </w:r>
    </w:p>
  </w:footnote>
  <w:footnote w:type="continuationSeparator" w:id="0">
    <w:p w14:paraId="679A1AD1" w14:textId="77777777" w:rsidR="00C1557F" w:rsidRDefault="00C155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5B683"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07A79A8E" w14:textId="69014C4F"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w:t>
    </w:r>
    <w:r w:rsidR="001A7DA5">
      <w:rPr>
        <w:rFonts w:ascii="Arial" w:hAnsi="Arial"/>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7A64E"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6DF3D746"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3E968992"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87DC8818"/>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1674D"/>
    <w:rsid w:val="0007361A"/>
    <w:rsid w:val="00084644"/>
    <w:rsid w:val="000D4D62"/>
    <w:rsid w:val="001A643D"/>
    <w:rsid w:val="001A7DA5"/>
    <w:rsid w:val="001C6657"/>
    <w:rsid w:val="002318CF"/>
    <w:rsid w:val="00252D29"/>
    <w:rsid w:val="002C21AA"/>
    <w:rsid w:val="002C4CC0"/>
    <w:rsid w:val="003714D8"/>
    <w:rsid w:val="003C0171"/>
    <w:rsid w:val="003E09F6"/>
    <w:rsid w:val="003E422F"/>
    <w:rsid w:val="004541E8"/>
    <w:rsid w:val="005430C8"/>
    <w:rsid w:val="00565D3B"/>
    <w:rsid w:val="00585447"/>
    <w:rsid w:val="005A36CE"/>
    <w:rsid w:val="005C1A76"/>
    <w:rsid w:val="005D70C3"/>
    <w:rsid w:val="0060191A"/>
    <w:rsid w:val="006F61C8"/>
    <w:rsid w:val="006F6B78"/>
    <w:rsid w:val="00705DE5"/>
    <w:rsid w:val="00737C4C"/>
    <w:rsid w:val="0082267D"/>
    <w:rsid w:val="008855D8"/>
    <w:rsid w:val="008B7A8C"/>
    <w:rsid w:val="009642AF"/>
    <w:rsid w:val="009738BC"/>
    <w:rsid w:val="0098677B"/>
    <w:rsid w:val="00A37D29"/>
    <w:rsid w:val="00A536CD"/>
    <w:rsid w:val="00A832AB"/>
    <w:rsid w:val="00AA5B86"/>
    <w:rsid w:val="00B2269F"/>
    <w:rsid w:val="00B321A8"/>
    <w:rsid w:val="00B45097"/>
    <w:rsid w:val="00B7155F"/>
    <w:rsid w:val="00C01E0F"/>
    <w:rsid w:val="00C14BDC"/>
    <w:rsid w:val="00C1557F"/>
    <w:rsid w:val="00C860AF"/>
    <w:rsid w:val="00CD351C"/>
    <w:rsid w:val="00D1620A"/>
    <w:rsid w:val="00D60799"/>
    <w:rsid w:val="00DB5FF0"/>
    <w:rsid w:val="00E102B7"/>
    <w:rsid w:val="00E15912"/>
    <w:rsid w:val="00E91AE0"/>
    <w:rsid w:val="00EB5DF1"/>
    <w:rsid w:val="00EE5021"/>
    <w:rsid w:val="00F11A1E"/>
    <w:rsid w:val="00F31BCE"/>
    <w:rsid w:val="00F669DD"/>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872F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126002826">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72401-BB76-4796-8E65-84BC8A975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2019-04-26T10:58:00Z</dcterms:created>
  <dcterms:modified xsi:type="dcterms:W3CDTF">2023-10-12T09:04:00Z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2023-10-12T09:04:20Z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e85ab7ca-1af5-49ac-a06b-0fb2797971bf</vt:lpwstr>
  </property>
  <property fmtid="{D5CDD505-2E9C-101B-9397-08002B2CF9AE}" pid="9" name="MSIP_Label_72408bec-6efb-47bd-b9dc-9f250af91ce7_ContentBits">
    <vt:lpwstr>3</vt:lpwstr>
  </property>
</Properties>
</file>